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5A4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یوسف رحیمی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آئینه دار ام ابیها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زینب در این دو روزه‌ی دنیا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دنیا اسیر درد و غم بی ملالی است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در این سکوت سرد تماشا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بابا که نیست هر چه دلت خواست گریه کن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اما کنار غربت بابا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این روزهای غرق محن با برادرت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یا صحبتی ز کوچه مکن یا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حرفی نزن ز پهلوی زخمی مادرت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در این غروب عاطفه تنها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کار من از طبیب و مداوا گذشته است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انگار رفتنی شده زهرا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گاهی دلت بهانه‌ی مادر که می کند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بر سر بگیر چادر من را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امروز تازه اول راهست دخترم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فردا که پر کشیدم از اینجا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یک روز می روی به بیابان کربلا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بر تل بیقراری و غمها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خورشید خون گرفته‌ی من پیش چشم تو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بر روی نیزه می رود اما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بر حنجر بریده بزن بوسه جای من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اما به خاطر دل زهرا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این آخرین وصیت مادر به زینب است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تا جان به پای مکتب مولا صبور باش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از کربلا به بعد علم روی دوش توست</w:t>
      </w:r>
    </w:p>
    <w:p w:rsidR="00CE45A4" w:rsidRPr="00CE45A4" w:rsidRDefault="00CE45A4" w:rsidP="00CE45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45A4">
        <w:rPr>
          <w:rFonts w:ascii="Tahoma" w:eastAsia="Times New Roman" w:hAnsi="Tahoma" w:cs="Tahoma"/>
          <w:sz w:val="20"/>
          <w:szCs w:val="20"/>
          <w:rtl/>
          <w:lang w:bidi="fa-IR"/>
        </w:rPr>
        <w:t>روح حماسه ! زینب کبری ! صبور باش</w:t>
      </w:r>
      <w:r w:rsidRPr="00CE45A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E45A4" w:rsidRPr="00CE45A4" w:rsidRDefault="00CE45A4" w:rsidP="00CE45A4"/>
    <w:p w:rsidR="009A0313" w:rsidRPr="00CE45A4" w:rsidRDefault="009A0313" w:rsidP="00CE45A4"/>
    <w:sectPr w:rsidR="009A0313" w:rsidRPr="00CE45A4" w:rsidSect="009A0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E45A4"/>
    <w:rsid w:val="009A0313"/>
    <w:rsid w:val="00CE4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E45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3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724</Characters>
  <Application>Microsoft Office Word</Application>
  <DocSecurity>0</DocSecurity>
  <Lines>6</Lines>
  <Paragraphs>1</Paragraphs>
  <ScaleCrop>false</ScaleCrop>
  <Company>Alghadir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2013-10-01T15:03:00Z</dcterms:created>
  <dcterms:modified xsi:type="dcterms:W3CDTF">2013-10-01T15:05:00Z</dcterms:modified>
</cp:coreProperties>
</file>